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"/>
        <w:gridCol w:w="2193"/>
        <w:gridCol w:w="798"/>
        <w:gridCol w:w="503"/>
        <w:gridCol w:w="503"/>
        <w:gridCol w:w="129"/>
        <w:gridCol w:w="374"/>
        <w:gridCol w:w="503"/>
        <w:gridCol w:w="534"/>
        <w:gridCol w:w="249"/>
        <w:gridCol w:w="287"/>
        <w:gridCol w:w="534"/>
        <w:gridCol w:w="535"/>
        <w:gridCol w:w="535"/>
        <w:gridCol w:w="535"/>
        <w:gridCol w:w="535"/>
        <w:gridCol w:w="268"/>
        <w:gridCol w:w="267"/>
      </w:tblGrid>
      <w:tr w:rsidR="00064825" w:rsidRPr="00233D81" w:rsidTr="00064825">
        <w:tc>
          <w:tcPr>
            <w:tcW w:w="1055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064825" w:rsidRPr="00233D81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highlight w:val="yellow"/>
                <w:lang w:eastAsia="en-US"/>
              </w:rPr>
              <w:br w:type="page"/>
            </w:r>
            <w:r w:rsidRPr="00233D8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Приложение № 2</w:t>
            </w:r>
          </w:p>
          <w:p w:rsidR="00064825" w:rsidRPr="00233D81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33D8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 Порядку</w:t>
            </w:r>
          </w:p>
          <w:p w:rsid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33D8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Технико-экономическое обоснование проекта</w:t>
            </w:r>
          </w:p>
          <w:p w:rsid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064825" w:rsidRPr="005214D7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214D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(наименование участника отбора)</w:t>
            </w:r>
          </w:p>
          <w:p w:rsidR="00064825" w:rsidRPr="00233D81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33D8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«___»__________ 20__ года</w:t>
            </w:r>
          </w:p>
          <w:p w:rsidR="00064825" w:rsidRPr="00233D81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highlight w:val="yellow"/>
                <w:lang w:eastAsia="en-US"/>
              </w:rPr>
            </w:pPr>
            <w:r w:rsidRPr="00233D8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(на дату подачи заявления о предоставлении гранта в виде субсидии)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проекта, отражающее суть проекта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Общая стоимость проекта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Фактический адрес реализации проекта (индекс, наименование населенного пункта, наименование улицы, номе</w:t>
            </w:r>
            <w:bookmarkStart w:id="0" w:name="_GoBack"/>
            <w:bookmarkEnd w:id="0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 дома, номер помещения)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Сфера деятельности, краткое описание действующего бизнеса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72" w:type="dxa"/>
            <w:gridSpan w:val="17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Краткое описание проекта: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Цель проекта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Проблема, на решение которой направлен проект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Целевая аудитория, на которую направлен проект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Характеристика и описание создаваемого продукта (услуги) в рамках реализации проекта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7"/>
        </w:trPr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Планируемый среднемесячный доход от реализации проекта, в тыс. руб.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(средний чек, количество реализованных услуг/товаров, сумма дохода от реализации проекта)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5.6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Информация о деятельности участника отбора в рамках реализации проекта, размещенная в открытых источниках в информационно-телекоммуникационной сети «Интернет» (указать ссылки на сайт, социальные сети, СМИ)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5.7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География и каналы сбыта на дату подачи заявления, планируемые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872" w:type="dxa"/>
            <w:gridSpan w:val="17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Ресурсы для реализации проекта, имеющиеся в распоряжении участника отбора на дату </w:t>
            </w: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подачи заявки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6.1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Имущество, имеющееся у участника отбора для реализации проекта: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недвижимое имущество (характеристика объекта, информация о наличии права собственности или права аренды, срок аренды);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техника и оборудование (описание и перечень)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Трудовые ресурсы (количество сотрудников, руководители, специалисты, их роль в проекте, опыт работы по направлению проекта)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планируемых мероприятий в рамках реализации проекта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(календарный план реализации проекта)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872" w:type="dxa"/>
            <w:gridSpan w:val="17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 расходов. Расходы, связанные с реализацией проекта в сфере социального предпринимательства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Направления расходования средств: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Сумма расходов /тыс.  руб.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Детализация расходов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4409" w:type="dxa"/>
            <w:gridSpan w:val="5"/>
            <w:tcBorders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Аренда нежилого помещения по договору аренды</w:t>
            </w:r>
          </w:p>
        </w:tc>
        <w:tc>
          <w:tcPr>
            <w:tcW w:w="1757" w:type="dxa"/>
            <w:gridSpan w:val="4"/>
            <w:vMerge w:val="restart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  <w:vMerge w:val="restart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(краткое описание помещения с указанием площади, адреса, размера арендной платы за месяц, количество месяцев аренды по проекту)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  <w:tcBorders>
              <w:top w:val="nil"/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gridSpan w:val="4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06" w:type="dxa"/>
            <w:gridSpan w:val="8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  <w:tcBorders>
              <w:top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gridSpan w:val="4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06" w:type="dxa"/>
            <w:gridSpan w:val="8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 нежилого помещения, находящегося в собственности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грантополучателя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в аренде по договору аренды, предусматривающему срок аренды не менее трех лет 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даты подачи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заявки на участие в конкурсном отборе, зарегистрированному в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Росреестре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Осуществляется в соответствии со сметой ремонта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(указываются информация о нежилом помещении, которое планируется отремонтировать, и расходы, на которые планируется направить средства гранта: услуги по ремонту; строительные материалы)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Приобретение оргтехники, инвентаря, мебели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перечень товаров, планируемых к приобретению по каждому направлению расходов, с указанием количества)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Приобретение оборудования, 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комплектующих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для оборудования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(указывается перечень товаров, планируемых к приобретению </w:t>
            </w: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каждому направлению расходов, с указанием количества)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8.5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Выплата по передаче прав на франшизу (паушальный платеж)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бренд франшизы)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Технологическое присоединение к объектам инженерной инфраструктуры (электрические сети, газоснабжение, водоснабжение, водоотведение, теплоснабжение)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(указывается, к каким конкретно объектам инженерной инфраструктуры планируется подключение, а также реквизиты заключенного договора на технологическое присоединение)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8.7</w:t>
            </w:r>
          </w:p>
        </w:tc>
        <w:tc>
          <w:tcPr>
            <w:tcW w:w="4409" w:type="dxa"/>
            <w:gridSpan w:val="5"/>
            <w:tcBorders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Оформление результатов интеллектуальной деятельности</w:t>
            </w:r>
          </w:p>
        </w:tc>
        <w:tc>
          <w:tcPr>
            <w:tcW w:w="1757" w:type="dxa"/>
            <w:gridSpan w:val="4"/>
            <w:vMerge w:val="restart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</w:tc>
        <w:tc>
          <w:tcPr>
            <w:tcW w:w="3706" w:type="dxa"/>
            <w:gridSpan w:val="8"/>
            <w:vMerge w:val="restart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(указываются конкретные результаты интеллектуальной деятельности, планируемые к оформлению)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  <w:tcBorders>
              <w:top w:val="nil"/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gridSpan w:val="4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06" w:type="dxa"/>
            <w:gridSpan w:val="8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  <w:tcBorders>
              <w:top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gridSpan w:val="4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06" w:type="dxa"/>
            <w:gridSpan w:val="8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Переоборудование транспортных сре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дств дл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 перевозки маломобильных групп населения, в том числе инвалидов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информация о наличии транспортного средства с указанием марки автомобиля, года выпуска, километража пробега, а также перечень работ по планируемому переоборудованию с указанием исполнителя работ)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8.9</w:t>
            </w:r>
          </w:p>
        </w:tc>
        <w:tc>
          <w:tcPr>
            <w:tcW w:w="4409" w:type="dxa"/>
            <w:gridSpan w:val="5"/>
            <w:tcBorders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Оплата услуг по созданию, модернизации сайта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грантополучателя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или) создание аккаунтов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грантополучателя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не более трех социальных сетях и(или) оплата услуг по разработке и внедрению чат-ботов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(указываются конкретные услуги указанного направления)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8.10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Приобретение программного обеспечения и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обеспечения)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(указываются конкретные программные продукты и расходы в рамках направления)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8.11</w:t>
            </w:r>
          </w:p>
        </w:tc>
        <w:tc>
          <w:tcPr>
            <w:tcW w:w="4409" w:type="dxa"/>
            <w:gridSpan w:val="5"/>
            <w:tcBorders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Приобретение сырья, расходных материалов, необходимых для </w:t>
            </w: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производства продукции 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или) оказания услуг</w:t>
            </w:r>
          </w:p>
        </w:tc>
        <w:tc>
          <w:tcPr>
            <w:tcW w:w="1757" w:type="dxa"/>
            <w:gridSpan w:val="4"/>
            <w:vMerge w:val="restart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том числе за </w:t>
            </w: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  <w:vMerge w:val="restart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(указываются конкретные группы сырья и расходных </w:t>
            </w: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материалов, для производства какой продукции или каких услуг)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  <w:tcBorders>
              <w:top w:val="nil"/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gridSpan w:val="4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06" w:type="dxa"/>
            <w:gridSpan w:val="8"/>
            <w:vMerge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8.12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Уплата первого взноса (аванса) при заключении договора лизинга 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или) лизинговых платежей, уплата платежей по договору лизинга,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сублизинга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случае, если предметом договора является транспортное средство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информация о предмете лизинга, лизинговой компании, стадии заключения договора лизинга)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8.13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Приобретение комплектующих изделий при производстве 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или) реализации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абилитации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инвалидов</w:t>
            </w:r>
          </w:p>
        </w:tc>
        <w:tc>
          <w:tcPr>
            <w:tcW w:w="1757" w:type="dxa"/>
            <w:gridSpan w:val="4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перечень и количество комплектующих изделий, а также технических средств)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8.14</w:t>
            </w:r>
          </w:p>
        </w:tc>
        <w:tc>
          <w:tcPr>
            <w:tcW w:w="4409" w:type="dxa"/>
            <w:gridSpan w:val="5"/>
            <w:tcBorders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Затраты на рекламу</w:t>
            </w:r>
          </w:p>
        </w:tc>
        <w:tc>
          <w:tcPr>
            <w:tcW w:w="1757" w:type="dxa"/>
            <w:gridSpan w:val="4"/>
            <w:vMerge w:val="restart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за счет гранта: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706" w:type="dxa"/>
            <w:gridSpan w:val="8"/>
            <w:vMerge w:val="restart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вид рекламы, количественные характеристики рекламы, место размещения рекламы)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  <w:tcBorders>
              <w:top w:val="nil"/>
              <w:bottom w:val="nil"/>
            </w:tcBorders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gridSpan w:val="4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06" w:type="dxa"/>
            <w:gridSpan w:val="8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  <w:tcBorders>
              <w:top w:val="nil"/>
            </w:tcBorders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gridSpan w:val="4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06" w:type="dxa"/>
            <w:gridSpan w:val="8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89" w:type="dxa"/>
            <w:gridSpan w:val="6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 сумма расходов по проекту*, в том числе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89" w:type="dxa"/>
            <w:gridSpan w:val="6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 счет сре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дств гр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анта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89" w:type="dxa"/>
            <w:gridSpan w:val="6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 счет средств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софинансирования</w:t>
            </w:r>
            <w:proofErr w:type="spellEnd"/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331C03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872" w:type="dxa"/>
            <w:gridSpan w:val="17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Данные из финансовой/бухгалтерской отчетности </w:t>
            </w:r>
          </w:p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 год, предшествующий году подачи заявки</w:t>
            </w:r>
          </w:p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(информация предоставляется в совокупности по всем видам деятельности, осуществляемой участником отбора)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данных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Информация за год, предшествующий году подачи заявки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20___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Доходы,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Выручка от реализации товаров, работ, услуг, тыс. руб.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Субсидии, гранты (невозвратная государственная поддержка), тыс. руб.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9.2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Расходы,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Фонд оплаты труда, в том числе страховые выплаты, в рублях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Вложения в бизнес (приобретение оборудования, оргтехники, материалов и т.д.), тыс. руб.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аренду помещений, тыс. руб.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ремонт помещений, тыс.  руб.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Налоговые платежи в бюджеты всех уровней, тыс. руб.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иные затраты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9.3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Среднесписочная численность, чел.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4409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Финансовый результат (доходы минус расходы) деятельности, тыс. руб.</w:t>
            </w:r>
          </w:p>
        </w:tc>
        <w:tc>
          <w:tcPr>
            <w:tcW w:w="5463" w:type="dxa"/>
            <w:gridSpan w:val="1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872" w:type="dxa"/>
            <w:gridSpan w:val="17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Планируемые финансовые результаты деятельности с учетом реализации проекта</w:t>
            </w:r>
          </w:p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(информация предоставляется в совокупности по всем видам деятельности, осуществляемой участником отбора)</w:t>
            </w: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Перечень данных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 предоставления гранта</w:t>
            </w:r>
          </w:p>
        </w:tc>
        <w:tc>
          <w:tcPr>
            <w:tcW w:w="2128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Год, следующий за годом предоставления гранта </w:t>
            </w:r>
          </w:p>
        </w:tc>
        <w:tc>
          <w:tcPr>
            <w:tcW w:w="2266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Второй год, следующий за годом предоставления гранта</w:t>
            </w:r>
          </w:p>
        </w:tc>
        <w:tc>
          <w:tcPr>
            <w:tcW w:w="2268" w:type="dxa"/>
            <w:gridSpan w:val="5"/>
          </w:tcPr>
          <w:p w:rsidR="00064825" w:rsidRPr="00064825" w:rsidRDefault="00064825" w:rsidP="0017283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Третий год, следующий за годом предоставления гранта</w:t>
            </w:r>
          </w:p>
        </w:tc>
      </w:tr>
      <w:tr w:rsidR="00064825" w:rsidRPr="008B7CA0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Период 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20___</w:t>
            </w: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</w:t>
            </w:r>
            <w:proofErr w:type="spellEnd"/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10.1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Доходы всего,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Выручка от реализации товаров, работ, услуг,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Субсидии, гранты (невозвратная государственная поддержка), в 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 w:val="restart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Расходы,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Фонд оплаты труда,</w:t>
            </w:r>
          </w:p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в том числе страховые взносы,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Вложения в бизнес (приобретение оборудования, оргтехники, материалов и т.д.),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Аренда помещений,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 помещений,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Налоговые платежи в бюджеты всех уровней,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  <w:vMerge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Иные затраты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10.3</w:t>
            </w: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Среднесписочная численность, ед.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233D81" w:rsidTr="00064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2359" w:type="dxa"/>
          </w:tcPr>
          <w:p w:rsidR="00064825" w:rsidRPr="00064825" w:rsidRDefault="00064825" w:rsidP="001728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Финансовый результат (доходы минус расходы) деятельности, </w:t>
            </w:r>
            <w:proofErr w:type="spell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</w:t>
            </w:r>
            <w:proofErr w:type="spellEnd"/>
            <w:r w:rsidRPr="000648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6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064825" w:rsidRPr="00064825" w:rsidRDefault="00064825" w:rsidP="0017283F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64825" w:rsidRPr="000D590F" w:rsidTr="00064825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10268" w:type="dxa"/>
            <w:gridSpan w:val="17"/>
          </w:tcPr>
          <w:p w:rsidR="00064825" w:rsidRPr="002C4BCC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2C4BCC">
              <w:rPr>
                <w:rFonts w:ascii="Times New Roman" w:hAnsi="Times New Roman"/>
                <w:i/>
                <w:sz w:val="28"/>
                <w:szCs w:val="28"/>
              </w:rPr>
              <w:t>Заполнению подлежат все строки, в случае отсутствия информации ставится прочерк.</w:t>
            </w:r>
          </w:p>
          <w:p w:rsidR="00064825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*Объем расходов подтверждается коммерческими предложениями или ссылкой (скриншот) на сайты со стоимостью товаров, работ, услуг, а также договорами намерений (предварительными договорами/соглашениями)</w:t>
            </w:r>
          </w:p>
          <w:p w:rsidR="00064825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ind w:left="72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064825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ind w:left="72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4825" w:rsidRPr="003266DB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D590F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Pr="003266DB">
              <w:rPr>
                <w:rFonts w:ascii="Times New Roman" w:hAnsi="Times New Roman"/>
                <w:sz w:val="28"/>
                <w:szCs w:val="28"/>
              </w:rPr>
              <w:t>____________/ _______________________</w:t>
            </w:r>
          </w:p>
          <w:p w:rsidR="00064825" w:rsidRPr="003266DB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266DB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(подпись)                   (расшифровка подписи)</w:t>
            </w:r>
          </w:p>
          <w:p w:rsidR="00064825" w:rsidRPr="000D590F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4825" w:rsidRPr="000D590F" w:rsidTr="00064825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10268" w:type="dxa"/>
            <w:gridSpan w:val="17"/>
          </w:tcPr>
          <w:p w:rsidR="00064825" w:rsidRPr="003266DB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D590F">
              <w:rPr>
                <w:rFonts w:ascii="Times New Roman" w:hAnsi="Times New Roman"/>
                <w:sz w:val="28"/>
                <w:szCs w:val="28"/>
              </w:rPr>
              <w:t>Главный бухгалтер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(при наличии)</w:t>
            </w:r>
            <w:r w:rsidRPr="000D5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66DB">
              <w:rPr>
                <w:rFonts w:ascii="Times New Roman" w:hAnsi="Times New Roman"/>
                <w:sz w:val="28"/>
                <w:szCs w:val="28"/>
              </w:rPr>
              <w:t>____________/ _______________________</w:t>
            </w:r>
          </w:p>
          <w:p w:rsidR="00064825" w:rsidRPr="003266DB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3266DB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</w:t>
            </w:r>
            <w:r w:rsidRPr="003266DB">
              <w:rPr>
                <w:rFonts w:ascii="Times New Roman" w:hAnsi="Times New Roman"/>
                <w:sz w:val="20"/>
                <w:szCs w:val="20"/>
              </w:rPr>
              <w:t xml:space="preserve">  (подпись)                   (расшифровка подписи)</w:t>
            </w:r>
          </w:p>
          <w:p w:rsidR="00064825" w:rsidRPr="000D590F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4825" w:rsidRPr="000D590F" w:rsidTr="00064825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10268" w:type="dxa"/>
            <w:gridSpan w:val="17"/>
          </w:tcPr>
          <w:p w:rsidR="00064825" w:rsidRPr="000D590F" w:rsidRDefault="00064825" w:rsidP="0017283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D590F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</w:tr>
    </w:tbl>
    <w:p w:rsidR="009C4CF0" w:rsidRDefault="009C4CF0"/>
    <w:sectPr w:rsidR="009C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25"/>
    <w:rsid w:val="00064825"/>
    <w:rsid w:val="009C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2025-10-30T03:33:00Z</dcterms:created>
  <dcterms:modified xsi:type="dcterms:W3CDTF">2025-10-30T03:40:00Z</dcterms:modified>
</cp:coreProperties>
</file>